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3D6" w:rsidRDefault="006F14D3" w:rsidP="006F14D3">
      <w:r w:rsidRPr="006F14D3">
        <w:rPr>
          <w:noProof/>
        </w:rPr>
        <w:drawing>
          <wp:inline distT="0" distB="0" distL="0" distR="0">
            <wp:extent cx="876689" cy="1047750"/>
            <wp:effectExtent l="19050" t="0" r="0" b="0"/>
            <wp:docPr id="1" name="Picture 3" descr="http://vrnjackabanja.gov.rs/images/logo-opstine-tr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rnjackabanja.gov.rs/images/logo-opstine-tran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418" cy="105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РЕПУБЛИКА СРБИЈА    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ОПШТИНА ВРЊАЧКА БАЊА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ОПШТИНСКА УПРАВА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КОМУНАЛНА ИНСПЕКЦИЈА</w:t>
      </w:r>
    </w:p>
    <w:p w:rsidR="006F14D3" w:rsidRDefault="006F14D3" w:rsidP="006F14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4D3" w:rsidRDefault="00134362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КОНТРОЛНА ЛИСТА БР.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6F14D3">
        <w:rPr>
          <w:rFonts w:ascii="Times New Roman" w:hAnsi="Times New Roman" w:cs="Times New Roman"/>
          <w:b/>
          <w:sz w:val="24"/>
          <w:szCs w:val="24"/>
        </w:rPr>
        <w:t xml:space="preserve"> ОДЛУКЕ О ВОДОВОДУ И КАНАЛИЗАЦИЈИ</w:t>
      </w:r>
    </w:p>
    <w:p w:rsidR="00397BD4" w:rsidRPr="00397BD4" w:rsidRDefault="00397BD4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5445E9">
        <w:rPr>
          <w:rFonts w:ascii="Times New Roman" w:eastAsia="Times New Roman" w:hAnsi="Times New Roman"/>
          <w:sz w:val="24"/>
          <w:lang w:val="sr-Cyrl-RS"/>
        </w:rPr>
        <w:t>(„Сл. лист општине Врњачка Бања“, бр. 2/18)</w:t>
      </w:r>
      <w:bookmarkStart w:id="0" w:name="_GoBack"/>
      <w:bookmarkEnd w:id="0"/>
    </w:p>
    <w:p w:rsidR="006F14D3" w:rsidRPr="00134362" w:rsidRDefault="00134362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CS"/>
        </w:rPr>
        <w:t>Коришћење, управљање и одржавање водовода и канализације</w:t>
      </w:r>
    </w:p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8"/>
        <w:gridCol w:w="7672"/>
        <w:gridCol w:w="1084"/>
        <w:gridCol w:w="1021"/>
      </w:tblGrid>
      <w:tr w:rsidR="00226DAD" w:rsidTr="00613FAE">
        <w:tc>
          <w:tcPr>
            <w:tcW w:w="0" w:type="auto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Редни бр.</w:t>
            </w:r>
          </w:p>
        </w:tc>
        <w:tc>
          <w:tcPr>
            <w:tcW w:w="0" w:type="auto"/>
          </w:tcPr>
          <w:p w:rsidR="00226DAD" w:rsidRPr="00226DAD" w:rsidRDefault="00226DAD" w:rsidP="00226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DAD">
              <w:rPr>
                <w:rFonts w:ascii="Times New Roman" w:hAnsi="Times New Roman" w:cs="Times New Roman"/>
                <w:b/>
                <w:sz w:val="28"/>
                <w:szCs w:val="28"/>
              </w:rPr>
              <w:t>ПИТАЊЕ</w:t>
            </w:r>
          </w:p>
        </w:tc>
        <w:tc>
          <w:tcPr>
            <w:tcW w:w="0" w:type="auto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</w:p>
        </w:tc>
        <w:tc>
          <w:tcPr>
            <w:tcW w:w="0" w:type="auto"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226DAD" w:rsidTr="00613FAE">
        <w:trPr>
          <w:trHeight w:val="705"/>
        </w:trPr>
        <w:tc>
          <w:tcPr>
            <w:tcW w:w="0" w:type="auto"/>
            <w:vMerge w:val="restart"/>
          </w:tcPr>
          <w:p w:rsidR="00226DAD" w:rsidRDefault="00BA71E1" w:rsidP="00BA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</w:tcPr>
          <w:p w:rsidR="00226DAD" w:rsidRPr="008A4722" w:rsidRDefault="008A4722" w:rsidP="00A432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снабдева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насељена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територији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општине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Врњачка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Бања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водом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водовода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одржава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водовод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канализацију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реконструише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проширује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наведене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мреже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стара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повећању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њиховог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капацитета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стратешким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документима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општине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плановима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6DAD" w:rsidTr="00613FAE">
        <w:trPr>
          <w:trHeight w:val="705"/>
        </w:trPr>
        <w:tc>
          <w:tcPr>
            <w:tcW w:w="0" w:type="auto"/>
            <w:vMerge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26DAD" w:rsidRPr="00226DAD" w:rsidRDefault="00226DAD" w:rsidP="00A4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613FAE">
        <w:trPr>
          <w:trHeight w:val="323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</w:tcPr>
          <w:p w:rsidR="00BA71E1" w:rsidRPr="008A4722" w:rsidRDefault="008A4722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свим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корисницима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испоручује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довољну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количину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хигијенски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исправне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613FAE">
        <w:trPr>
          <w:trHeight w:val="467"/>
        </w:trPr>
        <w:tc>
          <w:tcPr>
            <w:tcW w:w="0" w:type="auto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613FAE">
        <w:trPr>
          <w:trHeight w:val="620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Merge w:val="restart"/>
          </w:tcPr>
          <w:p w:rsidR="00BA71E1" w:rsidRPr="008A4722" w:rsidRDefault="008A4722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Подручја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изворишта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водозахвата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посебном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заштитом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71E1" w:rsidTr="00613FAE">
        <w:trPr>
          <w:trHeight w:val="70"/>
        </w:trPr>
        <w:tc>
          <w:tcPr>
            <w:tcW w:w="0" w:type="auto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8A4722" w:rsidRDefault="008A4722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613FAE">
        <w:trPr>
          <w:trHeight w:val="555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vMerge w:val="restart"/>
          </w:tcPr>
          <w:p w:rsidR="00BA71E1" w:rsidRPr="008A4722" w:rsidRDefault="008A4722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водовода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одговара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прописима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пијаћу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>воду</w:t>
            </w:r>
            <w:proofErr w:type="spellEnd"/>
            <w:r w:rsidRPr="008A47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8A4722" w:rsidRDefault="008A4722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A71E1" w:rsidTr="00FD2621">
        <w:trPr>
          <w:trHeight w:val="70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613FAE">
        <w:trPr>
          <w:trHeight w:val="413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vMerge w:val="restart"/>
          </w:tcPr>
          <w:p w:rsidR="00BA71E1" w:rsidRPr="00FD2621" w:rsidRDefault="00FD2621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Изградња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водовода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канализације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извршена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начин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условима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утврђеним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прописима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уређује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изградња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објеката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условима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сагласности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даје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FD2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71E1" w:rsidTr="00613FAE">
        <w:trPr>
          <w:trHeight w:val="412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613FAE">
        <w:trPr>
          <w:trHeight w:val="278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vMerge w:val="restart"/>
          </w:tcPr>
          <w:p w:rsidR="00BA71E1" w:rsidRPr="00613FAE" w:rsidRDefault="00613FAE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објектима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инфраструктуре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гради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други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објекат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постављају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инсталације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уређаји</w:t>
            </w:r>
            <w:proofErr w:type="spellEnd"/>
            <w:r w:rsidRPr="00613F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613FAE" w:rsidRDefault="00613FAE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71E1" w:rsidTr="00613FAE">
        <w:trPr>
          <w:trHeight w:val="277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2621" w:rsidTr="00613FAE">
        <w:trPr>
          <w:trHeight w:val="503"/>
        </w:trPr>
        <w:tc>
          <w:tcPr>
            <w:tcW w:w="0" w:type="auto"/>
            <w:vMerge w:val="restart"/>
          </w:tcPr>
          <w:p w:rsidR="00FD2621" w:rsidRPr="00BA71E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vMerge w:val="restart"/>
          </w:tcPr>
          <w:p w:rsidR="00FD2621" w:rsidRPr="00A43205" w:rsidRDefault="00FD2621" w:rsidP="0079280F">
            <w:pPr>
              <w:pStyle w:val="Default"/>
              <w:ind w:right="-134"/>
            </w:pPr>
            <w:proofErr w:type="spellStart"/>
            <w:r w:rsidRPr="00613FAE">
              <w:t>Водомерно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склониште</w:t>
            </w:r>
            <w:proofErr w:type="spellEnd"/>
            <w:r w:rsidRPr="00613FAE">
              <w:t xml:space="preserve"> </w:t>
            </w:r>
            <w:proofErr w:type="spellStart"/>
            <w:r>
              <w:t>је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приступачно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за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интервенцију</w:t>
            </w:r>
            <w:proofErr w:type="spellEnd"/>
            <w:r w:rsidRPr="00613FAE">
              <w:t xml:space="preserve"> и </w:t>
            </w:r>
            <w:proofErr w:type="spellStart"/>
            <w:r w:rsidRPr="00613FAE">
              <w:t>одржавање</w:t>
            </w:r>
            <w:proofErr w:type="spellEnd"/>
            <w:r w:rsidRPr="00613FAE">
              <w:t xml:space="preserve">, </w:t>
            </w:r>
            <w:proofErr w:type="spellStart"/>
            <w:r w:rsidRPr="00613FAE">
              <w:t>као</w:t>
            </w:r>
            <w:proofErr w:type="spellEnd"/>
            <w:r w:rsidRPr="00613FAE">
              <w:t xml:space="preserve"> и </w:t>
            </w:r>
            <w:proofErr w:type="spellStart"/>
            <w:r w:rsidRPr="00613FAE">
              <w:t>за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очитавање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водомера</w:t>
            </w:r>
            <w:proofErr w:type="spellEnd"/>
            <w:r w:rsidRPr="00613FAE">
              <w:t xml:space="preserve"> и </w:t>
            </w:r>
            <w:proofErr w:type="spellStart"/>
            <w:r w:rsidRPr="00613FAE">
              <w:t>није</w:t>
            </w:r>
            <w:proofErr w:type="spellEnd"/>
            <w:r w:rsidRPr="00613FAE">
              <w:t xml:space="preserve"> </w:t>
            </w:r>
            <w:proofErr w:type="spellStart"/>
            <w:r>
              <w:t>извршено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остављање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ствари</w:t>
            </w:r>
            <w:proofErr w:type="spellEnd"/>
            <w:r w:rsidRPr="00613FAE">
              <w:t xml:space="preserve">, </w:t>
            </w:r>
            <w:proofErr w:type="spellStart"/>
            <w:r w:rsidRPr="00613FAE">
              <w:t>паркирање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возила</w:t>
            </w:r>
            <w:proofErr w:type="spellEnd"/>
            <w:r w:rsidRPr="00613FAE">
              <w:t xml:space="preserve"> и </w:t>
            </w:r>
            <w:proofErr w:type="spellStart"/>
            <w:r w:rsidRPr="00613FAE">
              <w:t>слично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изнад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водомерног</w:t>
            </w:r>
            <w:proofErr w:type="spellEnd"/>
            <w:r w:rsidRPr="00613FAE">
              <w:t xml:space="preserve"> </w:t>
            </w:r>
            <w:proofErr w:type="spellStart"/>
            <w:r w:rsidRPr="00613FAE">
              <w:t>склоништа</w:t>
            </w:r>
            <w:proofErr w:type="spellEnd"/>
            <w:r w:rsidRPr="00613FAE">
              <w:t xml:space="preserve">. </w:t>
            </w:r>
          </w:p>
          <w:p w:rsidR="00FD2621" w:rsidRDefault="00FD2621" w:rsidP="007928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</w:tcPr>
          <w:p w:rsidR="00FD2621" w:rsidRPr="00A43205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D2621" w:rsidRP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621" w:rsidTr="00613FAE">
        <w:trPr>
          <w:trHeight w:val="502"/>
        </w:trPr>
        <w:tc>
          <w:tcPr>
            <w:tcW w:w="0" w:type="auto"/>
            <w:vMerge/>
          </w:tcPr>
          <w:p w:rsid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D2621" w:rsidRPr="001B0909" w:rsidRDefault="00FD2621" w:rsidP="006F14D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D2621" w:rsidRPr="00A43205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FD2621" w:rsidRP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2"/>
        <w:gridCol w:w="5343"/>
      </w:tblGrid>
      <w:tr w:rsidR="00E30EFC" w:rsidTr="001713B6">
        <w:trPr>
          <w:trHeight w:val="548"/>
        </w:trPr>
        <w:tc>
          <w:tcPr>
            <w:tcW w:w="5342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Максимални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</w:t>
            </w:r>
            <w:r w:rsidR="00FD262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5343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Утврђени број бодова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FD2621" w:rsidRDefault="00FD2621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FD2621" w:rsidRDefault="00FD2621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FD2621" w:rsidRDefault="00FD2621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61"/>
        <w:gridCol w:w="3562"/>
        <w:gridCol w:w="3562"/>
      </w:tblGrid>
      <w:tr w:rsidR="001713B6" w:rsidTr="001713B6">
        <w:trPr>
          <w:trHeight w:val="440"/>
        </w:trPr>
        <w:tc>
          <w:tcPr>
            <w:tcW w:w="10685" w:type="dxa"/>
            <w:gridSpan w:val="3"/>
          </w:tcPr>
          <w:p w:rsidR="001713B6" w:rsidRPr="001713B6" w:rsidRDefault="001713B6" w:rsidP="001713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ТАБЕЛА ЗА УТВРЂИВАЊЕ СТЕПЕНА РИЗИКА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Степен ризика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Распон броја бодова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утврђени степен ризика према броју бодова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Незнатак</w:t>
            </w:r>
          </w:p>
        </w:tc>
        <w:tc>
          <w:tcPr>
            <w:tcW w:w="3562" w:type="dxa"/>
          </w:tcPr>
          <w:p w:rsidR="001713B6" w:rsidRPr="00BC53E7" w:rsidRDefault="00FD262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26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Низак</w:t>
            </w:r>
          </w:p>
        </w:tc>
        <w:tc>
          <w:tcPr>
            <w:tcW w:w="3562" w:type="dxa"/>
          </w:tcPr>
          <w:p w:rsidR="001713B6" w:rsidRPr="00BC53E7" w:rsidRDefault="00FD262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16- 24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Средњи</w:t>
            </w:r>
          </w:p>
        </w:tc>
        <w:tc>
          <w:tcPr>
            <w:tcW w:w="3562" w:type="dxa"/>
          </w:tcPr>
          <w:p w:rsidR="001713B6" w:rsidRPr="00BC53E7" w:rsidRDefault="00FD262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Висок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4 - </w:t>
            </w:r>
            <w:r w:rsidR="00FD262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rPr>
          <w:trHeight w:val="278"/>
        </w:trPr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Критичан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0 - 2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</w:tbl>
    <w:p w:rsidR="001713B6" w:rsidRPr="006F14D3" w:rsidRDefault="001713B6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НАДЗИРАНИ СУБЈЕКТ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М.П.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C53E7">
        <w:rPr>
          <w:rFonts w:ascii="Times New Roman" w:hAnsi="Times New Roman" w:cs="Times New Roman"/>
          <w:i/>
          <w:sz w:val="24"/>
          <w:szCs w:val="24"/>
        </w:rPr>
        <w:t xml:space="preserve">КОМУНАЛНИ  </w:t>
      </w: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ИНСПЕКТОР</w:t>
      </w:r>
    </w:p>
    <w:p w:rsid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____________________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_______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6F14D3" w:rsidRDefault="006F14D3" w:rsidP="001713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14D3" w:rsidRDefault="006F14D3">
      <w:pPr>
        <w:rPr>
          <w:rFonts w:ascii="Times New Roman" w:hAnsi="Times New Roman" w:cs="Times New Roman"/>
          <w:sz w:val="24"/>
          <w:szCs w:val="24"/>
        </w:rPr>
      </w:pPr>
    </w:p>
    <w:p w:rsidR="006F14D3" w:rsidRDefault="006F14D3" w:rsidP="006F14D3">
      <w:pPr>
        <w:spacing w:after="0" w:line="120" w:lineRule="auto"/>
        <w:rPr>
          <w:rFonts w:ascii="Times New Roman" w:hAnsi="Times New Roman" w:cs="Times New Roman"/>
          <w:sz w:val="24"/>
          <w:szCs w:val="24"/>
        </w:rPr>
      </w:pPr>
    </w:p>
    <w:sectPr w:rsidR="006F14D3" w:rsidSect="006F14D3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F14D3"/>
    <w:rsid w:val="0004440B"/>
    <w:rsid w:val="000F6F4D"/>
    <w:rsid w:val="00134362"/>
    <w:rsid w:val="001470BD"/>
    <w:rsid w:val="001713B6"/>
    <w:rsid w:val="00226DAD"/>
    <w:rsid w:val="002C5EED"/>
    <w:rsid w:val="00397BD4"/>
    <w:rsid w:val="00400148"/>
    <w:rsid w:val="004063CA"/>
    <w:rsid w:val="00613FAE"/>
    <w:rsid w:val="00637D78"/>
    <w:rsid w:val="006F14D3"/>
    <w:rsid w:val="008253D6"/>
    <w:rsid w:val="008A4722"/>
    <w:rsid w:val="00A43205"/>
    <w:rsid w:val="00A96B41"/>
    <w:rsid w:val="00BA71E1"/>
    <w:rsid w:val="00BC53E7"/>
    <w:rsid w:val="00E30EFC"/>
    <w:rsid w:val="00FD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1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4D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1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6F14D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F14D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F14D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F14D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F14D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F14D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rsid w:val="00BA71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E4989-E5D2-451F-9311-A8D0E291B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Miladinovic</dc:creator>
  <cp:lastModifiedBy>Marija Jovanovic</cp:lastModifiedBy>
  <cp:revision>5</cp:revision>
  <dcterms:created xsi:type="dcterms:W3CDTF">2016-10-12T06:52:00Z</dcterms:created>
  <dcterms:modified xsi:type="dcterms:W3CDTF">2024-09-12T14:02:00Z</dcterms:modified>
</cp:coreProperties>
</file>